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50" w:rsidRDefault="003F2C50" w:rsidP="003F2C50">
      <w:pPr>
        <w:ind w:firstLine="708"/>
        <w:jc w:val="center"/>
        <w:rPr>
          <w:b/>
          <w:sz w:val="28"/>
          <w:szCs w:val="28"/>
        </w:rPr>
      </w:pPr>
      <w:r w:rsidRPr="003F2C50">
        <w:rPr>
          <w:b/>
          <w:sz w:val="28"/>
          <w:szCs w:val="28"/>
        </w:rPr>
        <w:t xml:space="preserve">Методические </w:t>
      </w:r>
      <w:r w:rsidR="002F18BF">
        <w:rPr>
          <w:b/>
          <w:sz w:val="28"/>
          <w:szCs w:val="28"/>
        </w:rPr>
        <w:t xml:space="preserve">указания </w:t>
      </w:r>
      <w:r w:rsidRPr="003F2C50">
        <w:rPr>
          <w:b/>
          <w:sz w:val="28"/>
          <w:szCs w:val="28"/>
        </w:rPr>
        <w:t xml:space="preserve"> по изучению дисциплины</w:t>
      </w:r>
    </w:p>
    <w:p w:rsidR="003F2C50" w:rsidRPr="003F2C50" w:rsidRDefault="003F2C50" w:rsidP="003F2C50">
      <w:pPr>
        <w:ind w:firstLine="708"/>
        <w:jc w:val="center"/>
        <w:rPr>
          <w:b/>
          <w:sz w:val="28"/>
          <w:szCs w:val="28"/>
        </w:rPr>
      </w:pPr>
    </w:p>
    <w:p w:rsidR="00AF1DEF" w:rsidRDefault="00AF1DEF" w:rsidP="00AF1DE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по изучению дисциплины</w:t>
      </w:r>
    </w:p>
    <w:p w:rsidR="00AF1DEF" w:rsidRPr="004A5BB4" w:rsidRDefault="00AF1DEF" w:rsidP="00AF1DEF">
      <w:pPr>
        <w:jc w:val="both"/>
        <w:rPr>
          <w:sz w:val="28"/>
          <w:szCs w:val="28"/>
        </w:rPr>
      </w:pPr>
      <w:r w:rsidRPr="004A5BB4">
        <w:rPr>
          <w:sz w:val="28"/>
          <w:szCs w:val="28"/>
        </w:rPr>
        <w:t xml:space="preserve">            В условиях становления правового государства важной проблемой является повышение научно-методического уровня процессуального доказывания, обеспечивающего полной реализации в следственной и судебной  практике  основополагающих принципов судопроизводства.</w:t>
      </w:r>
    </w:p>
    <w:p w:rsidR="00AF1DEF" w:rsidRPr="004A5BB4" w:rsidRDefault="00AF1DEF" w:rsidP="00AF1DEF">
      <w:pPr>
        <w:jc w:val="both"/>
        <w:rPr>
          <w:sz w:val="28"/>
          <w:szCs w:val="28"/>
        </w:rPr>
      </w:pPr>
      <w:r w:rsidRPr="004A5BB4">
        <w:rPr>
          <w:sz w:val="28"/>
          <w:szCs w:val="28"/>
        </w:rPr>
        <w:t xml:space="preserve">         В уголовном судопроизводстве все большее значение приобретает активизация внедрения научно-технических средств и методов познания, использование которых способствует расширению круга источников доказательств, повышению качества и оперативности расследования. </w:t>
      </w:r>
    </w:p>
    <w:p w:rsidR="00AF1DEF" w:rsidRPr="004A5BB4" w:rsidRDefault="00AF1DEF" w:rsidP="00AF1DEF">
      <w:pPr>
        <w:jc w:val="both"/>
        <w:rPr>
          <w:sz w:val="28"/>
          <w:szCs w:val="28"/>
        </w:rPr>
      </w:pPr>
      <w:r w:rsidRPr="004A5BB4">
        <w:rPr>
          <w:sz w:val="28"/>
          <w:szCs w:val="28"/>
        </w:rPr>
        <w:t xml:space="preserve">         Рост научно-методического уровня доказывания и обеспечение полноты реализации в следственной и судебной практике основополагающих принципов судопроизводства связано с возрастанием роли судебной экспертизы.</w:t>
      </w:r>
    </w:p>
    <w:p w:rsidR="00AF1DEF" w:rsidRPr="004A5BB4" w:rsidRDefault="00AF1DEF" w:rsidP="00AF1DEF">
      <w:pPr>
        <w:pStyle w:val="a3"/>
      </w:pPr>
      <w:r w:rsidRPr="004A5BB4">
        <w:t xml:space="preserve">         Судебная </w:t>
      </w:r>
      <w:proofErr w:type="spellStart"/>
      <w:r w:rsidRPr="004A5BB4">
        <w:t>экспертология</w:t>
      </w:r>
      <w:proofErr w:type="spellEnd"/>
      <w:r w:rsidRPr="004A5BB4">
        <w:t xml:space="preserve"> как самостоятельная наука и учебная дисциплина по специа</w:t>
      </w:r>
      <w:r>
        <w:t>льности</w:t>
      </w:r>
      <w:r w:rsidRPr="004A5BB4">
        <w:t xml:space="preserve"> «</w:t>
      </w:r>
      <w:r>
        <w:t>юриспруденция</w:t>
      </w:r>
      <w:r w:rsidRPr="004A5BB4">
        <w:t>» сформировалась относительно недавно. Несмотря на огромный эмпирический материал, большое к</w:t>
      </w:r>
      <w:r>
        <w:t>оличество научных работ судебной</w:t>
      </w:r>
      <w:r w:rsidRPr="004A5BB4">
        <w:t xml:space="preserve"> </w:t>
      </w:r>
      <w:proofErr w:type="spellStart"/>
      <w:r w:rsidRPr="004A5BB4">
        <w:t>экспертологи</w:t>
      </w:r>
      <w:r>
        <w:t>и</w:t>
      </w:r>
      <w:proofErr w:type="spellEnd"/>
      <w:r w:rsidRPr="004A5BB4">
        <w:t xml:space="preserve"> находится на стадии становления.</w:t>
      </w:r>
    </w:p>
    <w:p w:rsidR="00AF1DEF" w:rsidRPr="004A5BB4" w:rsidRDefault="00AF1DEF" w:rsidP="00AF1DEF">
      <w:pPr>
        <w:pStyle w:val="a3"/>
      </w:pPr>
      <w:r w:rsidRPr="004A5BB4">
        <w:t xml:space="preserve">         Анализ развития процессуальных, организационных методических основ судебно-экспертной деятельности свидетельствует об их значительном развитии в направлении удовлетворения потребностей правоохранительных органов в использовании специальных познаний. Расширяются сферы и увеличение эффективности их применения, что связано с разработкой новых и модификацией имеющихся методов и методик исследования вещественных доказательств, а также определением новых подходов к использованию специальных знаний при раскрытии и</w:t>
      </w:r>
      <w:r>
        <w:t xml:space="preserve"> расследовании преступлений. </w:t>
      </w:r>
      <w:r w:rsidRPr="004A5BB4">
        <w:t>Существенной стороной являются также предпринимаемые меры по усилению гарантий качества экспертных заключений, находящих выражение в полноте, научной обоснованности и достоверности выводов эксперта.</w:t>
      </w:r>
    </w:p>
    <w:p w:rsidR="00AF1DEF" w:rsidRPr="004A5BB4" w:rsidRDefault="00AF1DEF" w:rsidP="00AF1DEF">
      <w:pPr>
        <w:pStyle w:val="a3"/>
      </w:pPr>
      <w:r w:rsidRPr="004A5BB4">
        <w:t xml:space="preserve">          Изучение дисциплины «</w:t>
      </w:r>
      <w:proofErr w:type="gramStart"/>
      <w:r w:rsidRPr="004A5BB4">
        <w:t>Судебная</w:t>
      </w:r>
      <w:proofErr w:type="gramEnd"/>
      <w:r w:rsidRPr="004A5BB4">
        <w:t xml:space="preserve"> </w:t>
      </w:r>
      <w:proofErr w:type="spellStart"/>
      <w:r w:rsidRPr="004A5BB4">
        <w:t>экспертология</w:t>
      </w:r>
      <w:proofErr w:type="spellEnd"/>
      <w:r w:rsidRPr="004A5BB4">
        <w:t xml:space="preserve">» сопряжено с рядом трудностей, связанных с тем, что научных публикаций, комментариев отечественных авторов по вопросам судебной экспертизы крайне мало, именно поэтому преобладающее большинство рекомендуемой специальной литературы составляют труды российских и зарубежных юристов. В этой связи обращаем внимание студентов на необходимость тщательного сравнения и анализа выводов и положений, содержащихся в российских и других источниках, с нормами действующего в Республике Казахстан судебной экспертизы. </w:t>
      </w:r>
    </w:p>
    <w:p w:rsidR="00AF1DEF" w:rsidRPr="004A5BB4" w:rsidRDefault="00AF1DEF" w:rsidP="00AF1DEF">
      <w:pPr>
        <w:ind w:firstLine="708"/>
        <w:jc w:val="both"/>
        <w:rPr>
          <w:sz w:val="28"/>
          <w:szCs w:val="28"/>
        </w:rPr>
      </w:pPr>
      <w:r w:rsidRPr="004A5BB4">
        <w:rPr>
          <w:sz w:val="28"/>
          <w:szCs w:val="28"/>
        </w:rPr>
        <w:t xml:space="preserve">Цель курса «Судебная </w:t>
      </w:r>
      <w:proofErr w:type="spellStart"/>
      <w:r w:rsidRPr="004A5BB4">
        <w:rPr>
          <w:sz w:val="28"/>
          <w:szCs w:val="28"/>
        </w:rPr>
        <w:t>экспертология</w:t>
      </w:r>
      <w:proofErr w:type="spellEnd"/>
      <w:r w:rsidRPr="004A5BB4">
        <w:rPr>
          <w:sz w:val="28"/>
          <w:szCs w:val="28"/>
        </w:rPr>
        <w:t>» - формирование у студентов специальных знаний по судебной экспертизе.</w:t>
      </w:r>
    </w:p>
    <w:p w:rsidR="00AF1DEF" w:rsidRDefault="00AF1DEF" w:rsidP="00AF1DEF">
      <w:pPr>
        <w:ind w:firstLine="708"/>
        <w:jc w:val="both"/>
        <w:rPr>
          <w:sz w:val="28"/>
          <w:szCs w:val="28"/>
        </w:rPr>
      </w:pPr>
      <w:r w:rsidRPr="004A5BB4">
        <w:rPr>
          <w:sz w:val="28"/>
          <w:szCs w:val="28"/>
        </w:rPr>
        <w:t>Задача дисциплины - изучение и освоение основных элементов судебной экспертизы. Данная дисциплина знакомит студентов со сложной и многогранной деятельностью судебных экспертов и специалистов-криминалистов по исследованию и экспертизе вещественных доказательств.</w:t>
      </w:r>
    </w:p>
    <w:p w:rsidR="00AF1DEF" w:rsidRPr="004A5BB4" w:rsidRDefault="00AF1DEF" w:rsidP="00AF1DEF">
      <w:pPr>
        <w:jc w:val="both"/>
        <w:rPr>
          <w:sz w:val="28"/>
          <w:szCs w:val="28"/>
        </w:rPr>
      </w:pPr>
      <w:r w:rsidRPr="004A5BB4">
        <w:rPr>
          <w:sz w:val="28"/>
          <w:szCs w:val="28"/>
        </w:rPr>
        <w:tab/>
        <w:t>Усвоение курса предполагает систематическую самостоятельную работу студентов.</w:t>
      </w:r>
    </w:p>
    <w:p w:rsidR="00AF1DEF" w:rsidRPr="004A5BB4" w:rsidRDefault="00AF1DEF" w:rsidP="00AF1DEF">
      <w:pPr>
        <w:pStyle w:val="3"/>
        <w:spacing w:after="0"/>
        <w:jc w:val="both"/>
        <w:rPr>
          <w:sz w:val="28"/>
          <w:szCs w:val="28"/>
        </w:rPr>
      </w:pPr>
      <w:r w:rsidRPr="004A5BB4">
        <w:rPr>
          <w:sz w:val="28"/>
          <w:szCs w:val="28"/>
        </w:rPr>
        <w:lastRenderedPageBreak/>
        <w:t xml:space="preserve">       Система контроля усвоения студентами учебного материала включает решение тестовых заданий, письменные и устные опросы на семинарских занятиях, индивидуальные собеседования, решение ситуативных  задач.</w:t>
      </w:r>
    </w:p>
    <w:p w:rsidR="00AF1DEF" w:rsidRPr="00B54428" w:rsidRDefault="00AF1DEF" w:rsidP="00AF1D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курса «</w:t>
      </w:r>
      <w:proofErr w:type="gramStart"/>
      <w:r>
        <w:rPr>
          <w:sz w:val="28"/>
          <w:szCs w:val="28"/>
        </w:rPr>
        <w:t>Судебная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экспертология</w:t>
      </w:r>
      <w:proofErr w:type="spellEnd"/>
      <w:r>
        <w:rPr>
          <w:sz w:val="28"/>
          <w:szCs w:val="28"/>
        </w:rPr>
        <w:t xml:space="preserve">» необходимо обращать  внимание </w:t>
      </w:r>
      <w:r w:rsidRPr="00B54428">
        <w:rPr>
          <w:sz w:val="28"/>
          <w:szCs w:val="28"/>
        </w:rPr>
        <w:t xml:space="preserve"> на то, чтобы каждый студент научился выполнять упражн</w:t>
      </w:r>
      <w:r w:rsidRPr="00B54428">
        <w:rPr>
          <w:sz w:val="28"/>
          <w:szCs w:val="28"/>
        </w:rPr>
        <w:t>е</w:t>
      </w:r>
      <w:r w:rsidRPr="00B54428">
        <w:rPr>
          <w:sz w:val="28"/>
          <w:szCs w:val="28"/>
        </w:rPr>
        <w:t>ния и решать задачи так, как е</w:t>
      </w:r>
      <w:r w:rsidRPr="00B54428">
        <w:rPr>
          <w:sz w:val="28"/>
          <w:szCs w:val="28"/>
        </w:rPr>
        <w:t>с</w:t>
      </w:r>
      <w:r w:rsidRPr="00B54428">
        <w:rPr>
          <w:sz w:val="28"/>
          <w:szCs w:val="28"/>
        </w:rPr>
        <w:t>ли бы ему пришлось делать это на практике. При этом в ходе решения тактических и методических задач студенты должны проводить серьезный анализ матери</w:t>
      </w:r>
      <w:r w:rsidRPr="00B54428">
        <w:rPr>
          <w:sz w:val="28"/>
          <w:szCs w:val="28"/>
        </w:rPr>
        <w:t>а</w:t>
      </w:r>
      <w:r w:rsidRPr="00B54428">
        <w:rPr>
          <w:sz w:val="28"/>
          <w:szCs w:val="28"/>
        </w:rPr>
        <w:t>лов представленных на экспертизу. Вместе с тем, даваемые ими решения должны быть конкретными и четкими. Например, при ответе на вопросы по тактике назначения и производства судебной эксперт</w:t>
      </w:r>
      <w:r w:rsidRPr="00B54428">
        <w:rPr>
          <w:sz w:val="28"/>
          <w:szCs w:val="28"/>
        </w:rPr>
        <w:t>и</w:t>
      </w:r>
      <w:r w:rsidRPr="00B54428">
        <w:rPr>
          <w:sz w:val="28"/>
          <w:szCs w:val="28"/>
        </w:rPr>
        <w:t>зы студенты должны точно указывать, какими нормативными и иными документами следует что-то установить или проверить. Студенты должны овладеть определенными навыками и</w:t>
      </w:r>
      <w:r w:rsidRPr="00B54428">
        <w:rPr>
          <w:sz w:val="28"/>
          <w:szCs w:val="28"/>
        </w:rPr>
        <w:t>с</w:t>
      </w:r>
      <w:r w:rsidRPr="00B54428">
        <w:rPr>
          <w:sz w:val="28"/>
          <w:szCs w:val="28"/>
        </w:rPr>
        <w:t>пользования научно-технических сре</w:t>
      </w:r>
      <w:proofErr w:type="gramStart"/>
      <w:r w:rsidRPr="00B54428">
        <w:rPr>
          <w:sz w:val="28"/>
          <w:szCs w:val="28"/>
        </w:rPr>
        <w:t>дств в р</w:t>
      </w:r>
      <w:proofErr w:type="gramEnd"/>
      <w:r w:rsidRPr="00B54428">
        <w:rPr>
          <w:sz w:val="28"/>
          <w:szCs w:val="28"/>
        </w:rPr>
        <w:t>азличных судебных экспертизах, могли составить постановление о назначении судебной экспертизы по конкретному делу, проанализировать исслед</w:t>
      </w:r>
      <w:r w:rsidRPr="00B54428">
        <w:rPr>
          <w:sz w:val="28"/>
          <w:szCs w:val="28"/>
        </w:rPr>
        <w:t>о</w:t>
      </w:r>
      <w:r w:rsidRPr="00B54428">
        <w:rPr>
          <w:sz w:val="28"/>
          <w:szCs w:val="28"/>
        </w:rPr>
        <w:t>вательскую часть заключения, вывести из него логические следствия и так далее. По отдельным темам суде</w:t>
      </w:r>
      <w:r w:rsidRPr="00B54428">
        <w:rPr>
          <w:sz w:val="28"/>
          <w:szCs w:val="28"/>
        </w:rPr>
        <w:t>б</w:t>
      </w:r>
      <w:r w:rsidRPr="00B54428">
        <w:rPr>
          <w:sz w:val="28"/>
          <w:szCs w:val="28"/>
        </w:rPr>
        <w:t>ной экспертизы созданы игровые ситуации, в которых студенты могут самосто</w:t>
      </w:r>
      <w:r w:rsidRPr="00B54428">
        <w:rPr>
          <w:sz w:val="28"/>
          <w:szCs w:val="28"/>
        </w:rPr>
        <w:t>я</w:t>
      </w:r>
      <w:r w:rsidRPr="00B54428">
        <w:rPr>
          <w:sz w:val="28"/>
          <w:szCs w:val="28"/>
        </w:rPr>
        <w:t>тельно решать поставленные перед ними задачи. По усмотр</w:t>
      </w:r>
      <w:r w:rsidRPr="00B54428">
        <w:rPr>
          <w:sz w:val="28"/>
          <w:szCs w:val="28"/>
        </w:rPr>
        <w:t>е</w:t>
      </w:r>
      <w:r w:rsidRPr="00B54428">
        <w:rPr>
          <w:sz w:val="28"/>
          <w:szCs w:val="28"/>
        </w:rPr>
        <w:t>нию преподавателя и в зависимости от характера заданий по каждой теме их можно выполнить письменно или ус</w:t>
      </w:r>
      <w:r w:rsidRPr="00B54428">
        <w:rPr>
          <w:sz w:val="28"/>
          <w:szCs w:val="28"/>
        </w:rPr>
        <w:t>т</w:t>
      </w:r>
      <w:r w:rsidRPr="00B54428">
        <w:rPr>
          <w:sz w:val="28"/>
          <w:szCs w:val="28"/>
        </w:rPr>
        <w:t>но.</w:t>
      </w:r>
    </w:p>
    <w:p w:rsidR="00AF1DEF" w:rsidRPr="00B54428" w:rsidRDefault="00AF1DEF" w:rsidP="00AF1DEF">
      <w:pPr>
        <w:ind w:firstLine="567"/>
        <w:jc w:val="both"/>
        <w:rPr>
          <w:sz w:val="28"/>
          <w:szCs w:val="28"/>
        </w:rPr>
      </w:pPr>
      <w:r w:rsidRPr="00B54428">
        <w:rPr>
          <w:sz w:val="28"/>
          <w:szCs w:val="28"/>
        </w:rPr>
        <w:t xml:space="preserve">Перед </w:t>
      </w:r>
      <w:r>
        <w:rPr>
          <w:sz w:val="28"/>
          <w:szCs w:val="28"/>
        </w:rPr>
        <w:t>студентами</w:t>
      </w:r>
      <w:r w:rsidRPr="00B54428">
        <w:rPr>
          <w:sz w:val="28"/>
          <w:szCs w:val="28"/>
        </w:rPr>
        <w:t xml:space="preserve"> стоит задача: приобрести базовые теоретические знания по курсу в целом и </w:t>
      </w:r>
      <w:proofErr w:type="gramStart"/>
      <w:r w:rsidRPr="00B54428">
        <w:rPr>
          <w:sz w:val="28"/>
          <w:szCs w:val="28"/>
        </w:rPr>
        <w:t>научиться логически последовательно применять</w:t>
      </w:r>
      <w:proofErr w:type="gramEnd"/>
      <w:r w:rsidRPr="00B54428">
        <w:rPr>
          <w:sz w:val="28"/>
          <w:szCs w:val="28"/>
        </w:rPr>
        <w:t xml:space="preserve"> п</w:t>
      </w:r>
      <w:r w:rsidRPr="00B54428">
        <w:rPr>
          <w:sz w:val="28"/>
          <w:szCs w:val="28"/>
        </w:rPr>
        <w:t>о</w:t>
      </w:r>
      <w:r w:rsidRPr="00B54428">
        <w:rPr>
          <w:sz w:val="28"/>
          <w:szCs w:val="28"/>
        </w:rPr>
        <w:t>лученные знания на практике (при р</w:t>
      </w:r>
      <w:r w:rsidRPr="00B54428">
        <w:rPr>
          <w:sz w:val="28"/>
          <w:szCs w:val="28"/>
        </w:rPr>
        <w:t>е</w:t>
      </w:r>
      <w:r w:rsidRPr="00B54428">
        <w:rPr>
          <w:sz w:val="28"/>
          <w:szCs w:val="28"/>
        </w:rPr>
        <w:t>шении конкретных экспертных задач).</w:t>
      </w:r>
    </w:p>
    <w:p w:rsidR="00AF1DEF" w:rsidRPr="00B54428" w:rsidRDefault="00AF1DEF" w:rsidP="00AF1DEF">
      <w:pPr>
        <w:ind w:firstLine="567"/>
        <w:jc w:val="both"/>
        <w:rPr>
          <w:sz w:val="28"/>
          <w:szCs w:val="28"/>
        </w:rPr>
      </w:pPr>
      <w:r w:rsidRPr="00B54428">
        <w:rPr>
          <w:sz w:val="28"/>
          <w:szCs w:val="28"/>
        </w:rPr>
        <w:t xml:space="preserve">В связи с этим </w:t>
      </w:r>
      <w:r>
        <w:rPr>
          <w:sz w:val="28"/>
          <w:szCs w:val="28"/>
        </w:rPr>
        <w:t>студентам</w:t>
      </w:r>
      <w:r w:rsidRPr="00B54428">
        <w:rPr>
          <w:sz w:val="28"/>
          <w:szCs w:val="28"/>
        </w:rPr>
        <w:t xml:space="preserve"> может быть предложен следующий по</w:t>
      </w:r>
      <w:r w:rsidRPr="00B54428">
        <w:rPr>
          <w:sz w:val="28"/>
          <w:szCs w:val="28"/>
        </w:rPr>
        <w:t>д</w:t>
      </w:r>
      <w:r w:rsidRPr="00B54428">
        <w:rPr>
          <w:sz w:val="28"/>
          <w:szCs w:val="28"/>
        </w:rPr>
        <w:t>ход в изучении учебного материала курса. Студентам рекомендуется сначала вним</w:t>
      </w:r>
      <w:r w:rsidRPr="00B54428">
        <w:rPr>
          <w:sz w:val="28"/>
          <w:szCs w:val="28"/>
        </w:rPr>
        <w:t>а</w:t>
      </w:r>
      <w:r w:rsidRPr="00B54428">
        <w:rPr>
          <w:sz w:val="28"/>
          <w:szCs w:val="28"/>
        </w:rPr>
        <w:t xml:space="preserve">тельно ознакомиться с </w:t>
      </w:r>
      <w:r>
        <w:rPr>
          <w:sz w:val="28"/>
          <w:szCs w:val="28"/>
        </w:rPr>
        <w:t xml:space="preserve">рабочей учебной </w:t>
      </w:r>
      <w:r w:rsidRPr="00B54428">
        <w:rPr>
          <w:sz w:val="28"/>
          <w:szCs w:val="28"/>
        </w:rPr>
        <w:t>программой курса и прочитать теоретический материал. Затем прослушать лекции и внимательно ознакомиться с рекомендуемой литер</w:t>
      </w:r>
      <w:r w:rsidRPr="00B54428">
        <w:rPr>
          <w:sz w:val="28"/>
          <w:szCs w:val="28"/>
        </w:rPr>
        <w:t>а</w:t>
      </w:r>
      <w:r w:rsidRPr="00B54428">
        <w:rPr>
          <w:sz w:val="28"/>
          <w:szCs w:val="28"/>
        </w:rPr>
        <w:t xml:space="preserve">турой. Навыки владения материалом наглядно проявляются в свободной беседе по той или иной теме на </w:t>
      </w:r>
      <w:r>
        <w:rPr>
          <w:sz w:val="28"/>
          <w:szCs w:val="28"/>
        </w:rPr>
        <w:t>экзамене</w:t>
      </w:r>
      <w:r w:rsidRPr="00B54428">
        <w:rPr>
          <w:sz w:val="28"/>
          <w:szCs w:val="28"/>
        </w:rPr>
        <w:t>. Ответ на любой теоретич</w:t>
      </w:r>
      <w:r w:rsidRPr="00B54428">
        <w:rPr>
          <w:sz w:val="28"/>
          <w:szCs w:val="28"/>
        </w:rPr>
        <w:t>е</w:t>
      </w:r>
      <w:r w:rsidRPr="00B54428">
        <w:rPr>
          <w:sz w:val="28"/>
          <w:szCs w:val="28"/>
        </w:rPr>
        <w:t>ский вопрос должен быть аргументирован либо ссылкой на конкретную статью уг</w:t>
      </w:r>
      <w:r w:rsidRPr="00B54428">
        <w:rPr>
          <w:sz w:val="28"/>
          <w:szCs w:val="28"/>
        </w:rPr>
        <w:t>о</w:t>
      </w:r>
      <w:r w:rsidRPr="00B54428">
        <w:rPr>
          <w:sz w:val="28"/>
          <w:szCs w:val="28"/>
        </w:rPr>
        <w:t>ловно-процессуального закона, либо на точки зрения ученых, либо на экспер</w:t>
      </w:r>
      <w:r w:rsidRPr="00B54428">
        <w:rPr>
          <w:sz w:val="28"/>
          <w:szCs w:val="28"/>
        </w:rPr>
        <w:t>т</w:t>
      </w:r>
      <w:r w:rsidRPr="00B54428">
        <w:rPr>
          <w:sz w:val="28"/>
          <w:szCs w:val="28"/>
        </w:rPr>
        <w:t>ную практику.</w:t>
      </w:r>
    </w:p>
    <w:p w:rsidR="00AF1DEF" w:rsidRPr="004A5BB4" w:rsidRDefault="00AF1DEF" w:rsidP="00AF1DEF">
      <w:pPr>
        <w:ind w:firstLine="567"/>
        <w:jc w:val="both"/>
        <w:rPr>
          <w:sz w:val="28"/>
          <w:szCs w:val="28"/>
        </w:rPr>
      </w:pPr>
      <w:r w:rsidRPr="00B54428">
        <w:rPr>
          <w:sz w:val="28"/>
          <w:szCs w:val="28"/>
        </w:rPr>
        <w:t xml:space="preserve">В результате изучения </w:t>
      </w:r>
      <w:r>
        <w:rPr>
          <w:sz w:val="28"/>
          <w:szCs w:val="28"/>
        </w:rPr>
        <w:t>дисциплины</w:t>
      </w:r>
      <w:r w:rsidRPr="00B54428">
        <w:rPr>
          <w:sz w:val="28"/>
          <w:szCs w:val="28"/>
        </w:rPr>
        <w:t xml:space="preserve"> студент</w:t>
      </w:r>
      <w:r>
        <w:rPr>
          <w:sz w:val="28"/>
          <w:szCs w:val="28"/>
        </w:rPr>
        <w:t xml:space="preserve"> - </w:t>
      </w:r>
      <w:r w:rsidRPr="004A5BB4">
        <w:rPr>
          <w:sz w:val="28"/>
          <w:szCs w:val="28"/>
        </w:rPr>
        <w:t>обязан знать:</w:t>
      </w:r>
    </w:p>
    <w:p w:rsidR="00AF1DEF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A5BB4">
        <w:rPr>
          <w:sz w:val="28"/>
          <w:szCs w:val="28"/>
        </w:rPr>
        <w:t xml:space="preserve">понятие, предмет, задачи </w:t>
      </w:r>
      <w:r>
        <w:rPr>
          <w:sz w:val="28"/>
          <w:szCs w:val="28"/>
        </w:rPr>
        <w:t xml:space="preserve">и методы судебной </w:t>
      </w:r>
      <w:proofErr w:type="spellStart"/>
      <w:r>
        <w:rPr>
          <w:sz w:val="28"/>
          <w:szCs w:val="28"/>
        </w:rPr>
        <w:t>экспертологии</w:t>
      </w:r>
      <w:proofErr w:type="spellEnd"/>
      <w:r>
        <w:rPr>
          <w:sz w:val="28"/>
          <w:szCs w:val="28"/>
        </w:rPr>
        <w:t>;</w:t>
      </w:r>
      <w:r w:rsidRPr="004A5BB4">
        <w:rPr>
          <w:sz w:val="28"/>
          <w:szCs w:val="28"/>
        </w:rPr>
        <w:t xml:space="preserve"> </w:t>
      </w:r>
    </w:p>
    <w:p w:rsidR="00AF1DEF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A5BB4">
        <w:rPr>
          <w:sz w:val="28"/>
          <w:szCs w:val="28"/>
        </w:rPr>
        <w:t>понятие, классифик</w:t>
      </w:r>
      <w:r>
        <w:rPr>
          <w:sz w:val="28"/>
          <w:szCs w:val="28"/>
        </w:rPr>
        <w:t>ацию и виды судебной экспертизы;</w:t>
      </w:r>
      <w:r w:rsidRPr="004A5BB4">
        <w:rPr>
          <w:sz w:val="28"/>
          <w:szCs w:val="28"/>
        </w:rPr>
        <w:t xml:space="preserve"> </w:t>
      </w:r>
    </w:p>
    <w:p w:rsidR="00AF1DEF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A5BB4">
        <w:rPr>
          <w:sz w:val="28"/>
          <w:szCs w:val="28"/>
        </w:rPr>
        <w:t>организацию судебно-экспертной деят</w:t>
      </w:r>
      <w:r>
        <w:rPr>
          <w:sz w:val="28"/>
          <w:szCs w:val="28"/>
        </w:rPr>
        <w:t>ельности в Республике Казахстан;</w:t>
      </w:r>
      <w:r w:rsidRPr="004A5BB4">
        <w:rPr>
          <w:sz w:val="28"/>
          <w:szCs w:val="28"/>
        </w:rPr>
        <w:t xml:space="preserve"> </w:t>
      </w:r>
    </w:p>
    <w:p w:rsidR="00AF1DEF" w:rsidRPr="004A5BB4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A5BB4">
        <w:rPr>
          <w:sz w:val="28"/>
          <w:szCs w:val="28"/>
        </w:rPr>
        <w:t>правовые положения судебного экспер</w:t>
      </w:r>
      <w:r>
        <w:rPr>
          <w:sz w:val="28"/>
          <w:szCs w:val="28"/>
        </w:rPr>
        <w:t>та, порядок получения образцов;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54428">
        <w:rPr>
          <w:sz w:val="28"/>
          <w:szCs w:val="28"/>
        </w:rPr>
        <w:t>) формы использования специальных знаний в работе следоват</w:t>
      </w:r>
      <w:r w:rsidRPr="00B54428">
        <w:rPr>
          <w:sz w:val="28"/>
          <w:szCs w:val="28"/>
        </w:rPr>
        <w:t>е</w:t>
      </w:r>
      <w:r w:rsidRPr="00B54428">
        <w:rPr>
          <w:sz w:val="28"/>
          <w:szCs w:val="28"/>
        </w:rPr>
        <w:t>ля;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54428">
        <w:rPr>
          <w:sz w:val="28"/>
          <w:szCs w:val="28"/>
        </w:rPr>
        <w:t>) тактику назначения судебных экспертиз;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54428">
        <w:rPr>
          <w:sz w:val="28"/>
          <w:szCs w:val="28"/>
        </w:rPr>
        <w:t>) тактику и методику производства судебных экспертиз.</w:t>
      </w:r>
    </w:p>
    <w:p w:rsidR="00AF1DEF" w:rsidRPr="00597F49" w:rsidRDefault="00AF1DEF" w:rsidP="00AF1DEF">
      <w:pPr>
        <w:ind w:firstLine="567"/>
        <w:jc w:val="both"/>
        <w:rPr>
          <w:sz w:val="28"/>
          <w:szCs w:val="28"/>
        </w:rPr>
      </w:pPr>
      <w:r w:rsidRPr="00597F49">
        <w:rPr>
          <w:sz w:val="28"/>
          <w:szCs w:val="28"/>
        </w:rPr>
        <w:t>Практически уметь: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54428">
        <w:rPr>
          <w:sz w:val="28"/>
          <w:szCs w:val="28"/>
        </w:rPr>
        <w:t>) вынести постановление при назначении традиционных и нетрадиционных суде</w:t>
      </w:r>
      <w:r w:rsidRPr="00B54428">
        <w:rPr>
          <w:sz w:val="28"/>
          <w:szCs w:val="28"/>
        </w:rPr>
        <w:t>б</w:t>
      </w:r>
      <w:r w:rsidRPr="00B54428">
        <w:rPr>
          <w:sz w:val="28"/>
          <w:szCs w:val="28"/>
        </w:rPr>
        <w:t>ных экспертиз;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54428">
        <w:rPr>
          <w:sz w:val="28"/>
          <w:szCs w:val="28"/>
        </w:rPr>
        <w:t>) правильно сформулировать вопросы при назначении судебной экспе</w:t>
      </w:r>
      <w:r w:rsidRPr="00B54428">
        <w:rPr>
          <w:sz w:val="28"/>
          <w:szCs w:val="28"/>
        </w:rPr>
        <w:t>р</w:t>
      </w:r>
      <w:r w:rsidRPr="00B54428">
        <w:rPr>
          <w:sz w:val="28"/>
          <w:szCs w:val="28"/>
        </w:rPr>
        <w:t>тизы;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B54428">
        <w:rPr>
          <w:sz w:val="28"/>
          <w:szCs w:val="28"/>
        </w:rPr>
        <w:t>) правильно составлять и оформлять протоколы следственных действий при прои</w:t>
      </w:r>
      <w:r w:rsidRPr="00B54428">
        <w:rPr>
          <w:sz w:val="28"/>
          <w:szCs w:val="28"/>
        </w:rPr>
        <w:t>з</w:t>
      </w:r>
      <w:r w:rsidRPr="00B54428">
        <w:rPr>
          <w:sz w:val="28"/>
          <w:szCs w:val="28"/>
        </w:rPr>
        <w:t>водстве освидетельствования и осмотре места происшествия;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54428">
        <w:rPr>
          <w:sz w:val="28"/>
          <w:szCs w:val="28"/>
        </w:rPr>
        <w:t>) уметь самостоятельно провести освидетельствование живого лица;</w:t>
      </w:r>
    </w:p>
    <w:p w:rsidR="00AF1DEF" w:rsidRPr="00B54428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54428">
        <w:rPr>
          <w:sz w:val="28"/>
          <w:szCs w:val="28"/>
        </w:rPr>
        <w:t>) самостоятельно составить консультативное заключение на судебную экспе</w:t>
      </w:r>
      <w:r w:rsidRPr="00B54428">
        <w:rPr>
          <w:sz w:val="28"/>
          <w:szCs w:val="28"/>
        </w:rPr>
        <w:t>р</w:t>
      </w:r>
      <w:r w:rsidRPr="00B54428">
        <w:rPr>
          <w:sz w:val="28"/>
          <w:szCs w:val="28"/>
        </w:rPr>
        <w:t>тизу;</w:t>
      </w:r>
    </w:p>
    <w:p w:rsidR="00AF1DEF" w:rsidRPr="004A5BB4" w:rsidRDefault="00AF1DEF" w:rsidP="00AF1DEF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54428">
        <w:rPr>
          <w:sz w:val="28"/>
          <w:szCs w:val="28"/>
        </w:rPr>
        <w:t>) уметь изымать, упаковывать, фиксировать следы и вещественные доказател</w:t>
      </w:r>
      <w:r w:rsidRPr="00B54428">
        <w:rPr>
          <w:sz w:val="28"/>
          <w:szCs w:val="28"/>
        </w:rPr>
        <w:t>ь</w:t>
      </w:r>
      <w:r w:rsidRPr="00B54428">
        <w:rPr>
          <w:sz w:val="28"/>
          <w:szCs w:val="28"/>
        </w:rPr>
        <w:t>ства.</w:t>
      </w:r>
    </w:p>
    <w:p w:rsidR="00AF1DEF" w:rsidRDefault="00AF1DEF" w:rsidP="00AF1DEF"/>
    <w:p w:rsidR="005A0019" w:rsidRPr="00CB4988" w:rsidRDefault="005A0019" w:rsidP="00AF1DEF">
      <w:pPr>
        <w:ind w:firstLine="540"/>
        <w:jc w:val="both"/>
      </w:pPr>
    </w:p>
    <w:sectPr w:rsidR="005A0019" w:rsidRPr="00CB4988" w:rsidSect="00DC01F1">
      <w:pgSz w:w="11906" w:h="16838"/>
      <w:pgMar w:top="1134" w:right="74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3B95"/>
    <w:multiLevelType w:val="hybridMultilevel"/>
    <w:tmpl w:val="9DF07F4C"/>
    <w:lvl w:ilvl="0" w:tplc="FB242F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8B0554"/>
    <w:multiLevelType w:val="hybridMultilevel"/>
    <w:tmpl w:val="0FA213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1555DC"/>
    <w:rsid w:val="00070590"/>
    <w:rsid w:val="00093DEA"/>
    <w:rsid w:val="000B02CD"/>
    <w:rsid w:val="000B6F83"/>
    <w:rsid w:val="001071BE"/>
    <w:rsid w:val="001118CC"/>
    <w:rsid w:val="001218FC"/>
    <w:rsid w:val="00135CD3"/>
    <w:rsid w:val="00151F53"/>
    <w:rsid w:val="001555DC"/>
    <w:rsid w:val="00162F79"/>
    <w:rsid w:val="00167AE4"/>
    <w:rsid w:val="00182869"/>
    <w:rsid w:val="00197EFC"/>
    <w:rsid w:val="001A52D2"/>
    <w:rsid w:val="00257744"/>
    <w:rsid w:val="00272496"/>
    <w:rsid w:val="002A1374"/>
    <w:rsid w:val="002F18BF"/>
    <w:rsid w:val="00312D03"/>
    <w:rsid w:val="003376C8"/>
    <w:rsid w:val="003F2C50"/>
    <w:rsid w:val="003F2D5E"/>
    <w:rsid w:val="00401AD7"/>
    <w:rsid w:val="00444C58"/>
    <w:rsid w:val="00461563"/>
    <w:rsid w:val="00467849"/>
    <w:rsid w:val="004B3483"/>
    <w:rsid w:val="004B64C1"/>
    <w:rsid w:val="005278EB"/>
    <w:rsid w:val="005340D5"/>
    <w:rsid w:val="005A0019"/>
    <w:rsid w:val="005E2E8D"/>
    <w:rsid w:val="00622BFD"/>
    <w:rsid w:val="00655225"/>
    <w:rsid w:val="00701AD7"/>
    <w:rsid w:val="00724368"/>
    <w:rsid w:val="00727EAF"/>
    <w:rsid w:val="00750836"/>
    <w:rsid w:val="00752F38"/>
    <w:rsid w:val="0076408F"/>
    <w:rsid w:val="00883565"/>
    <w:rsid w:val="008B0057"/>
    <w:rsid w:val="008D4DDC"/>
    <w:rsid w:val="008D6A19"/>
    <w:rsid w:val="009048F5"/>
    <w:rsid w:val="00941377"/>
    <w:rsid w:val="00980FE3"/>
    <w:rsid w:val="009A4103"/>
    <w:rsid w:val="009C0573"/>
    <w:rsid w:val="00A21321"/>
    <w:rsid w:val="00A76545"/>
    <w:rsid w:val="00AF1DEF"/>
    <w:rsid w:val="00BC346D"/>
    <w:rsid w:val="00BC509A"/>
    <w:rsid w:val="00BE5478"/>
    <w:rsid w:val="00C00EFA"/>
    <w:rsid w:val="00CA3D31"/>
    <w:rsid w:val="00CB4988"/>
    <w:rsid w:val="00D47583"/>
    <w:rsid w:val="00D709AA"/>
    <w:rsid w:val="00DC01F1"/>
    <w:rsid w:val="00DC0217"/>
    <w:rsid w:val="00E42BC6"/>
    <w:rsid w:val="00E545C8"/>
    <w:rsid w:val="00E5788E"/>
    <w:rsid w:val="00FD4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D709AA"/>
    <w:pPr>
      <w:jc w:val="both"/>
    </w:pPr>
    <w:rPr>
      <w:sz w:val="28"/>
    </w:rPr>
  </w:style>
  <w:style w:type="paragraph" w:styleId="3">
    <w:name w:val="Body Text 3"/>
    <w:basedOn w:val="a"/>
    <w:rsid w:val="00AF1DEF"/>
    <w:pPr>
      <w:spacing w:after="120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изучению дисциплины</vt:lpstr>
    </vt:vector>
  </TitlesOfParts>
  <Company>UCL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изучению дисциплины</dc:title>
  <dc:subject/>
  <dc:creator>Admin</dc:creator>
  <cp:keywords/>
  <cp:lastModifiedBy>Grey Wolf</cp:lastModifiedBy>
  <cp:revision>2</cp:revision>
  <cp:lastPrinted>2010-10-01T08:13:00Z</cp:lastPrinted>
  <dcterms:created xsi:type="dcterms:W3CDTF">2013-06-21T11:23:00Z</dcterms:created>
  <dcterms:modified xsi:type="dcterms:W3CDTF">2013-06-21T11:23:00Z</dcterms:modified>
</cp:coreProperties>
</file>